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047D9" w:rsidRDefault="00030096">
      <w:pPr>
        <w:spacing w:after="220" w:line="360" w:lineRule="auto"/>
        <w:rPr>
          <w:sz w:val="23"/>
          <w:szCs w:val="23"/>
        </w:rPr>
      </w:pPr>
      <w:bookmarkStart w:id="0" w:name="_GoBack"/>
      <w:bookmarkEnd w:id="0"/>
      <w:r>
        <w:rPr>
          <w:sz w:val="23"/>
          <w:szCs w:val="23"/>
        </w:rPr>
        <w:t xml:space="preserve">COMMENTS </w:t>
      </w:r>
    </w:p>
    <w:p w14:paraId="00000002" w14:textId="77777777" w:rsidR="000047D9" w:rsidRDefault="00030096">
      <w:pPr>
        <w:spacing w:after="220" w:line="360" w:lineRule="auto"/>
        <w:rPr>
          <w:sz w:val="23"/>
          <w:szCs w:val="23"/>
        </w:rPr>
      </w:pPr>
      <w:r>
        <w:rPr>
          <w:sz w:val="23"/>
          <w:szCs w:val="23"/>
        </w:rPr>
        <w:t>I want to support you in your efforts at Capella. My feedback to you is one way that I can help you to know what needs to be done, in order to more fully address the criteria at the distinguished level, so that you can work to increase your performance sco</w:t>
      </w:r>
      <w:r>
        <w:rPr>
          <w:sz w:val="23"/>
          <w:szCs w:val="23"/>
        </w:rPr>
        <w:t xml:space="preserve">res.  </w:t>
      </w:r>
    </w:p>
    <w:p w14:paraId="00000003" w14:textId="77777777" w:rsidR="000047D9" w:rsidRDefault="00030096">
      <w:pPr>
        <w:spacing w:after="220" w:line="360" w:lineRule="auto"/>
        <w:rPr>
          <w:sz w:val="23"/>
          <w:szCs w:val="23"/>
        </w:rPr>
      </w:pPr>
      <w:r>
        <w:rPr>
          <w:sz w:val="23"/>
          <w:szCs w:val="23"/>
        </w:rPr>
        <w:t>For this assessment, you were to create a paper approximately 5–7 single-spaced content pages in Times New Roman, 12-point font, including the reference page. Even though APA format requirements are to double space all papers, this is a departure fr</w:t>
      </w:r>
      <w:r>
        <w:rPr>
          <w:sz w:val="23"/>
          <w:szCs w:val="23"/>
        </w:rPr>
        <w:t xml:space="preserve">om the style based on the curriculum created for this course. However, for your title page, you were to develop a descriptive title of approximately 5–15 words and ensure that your title page conforms to current APA format. </w:t>
      </w:r>
    </w:p>
    <w:p w14:paraId="00000004" w14:textId="77777777" w:rsidR="000047D9" w:rsidRDefault="00030096">
      <w:pPr>
        <w:spacing w:after="220" w:line="360" w:lineRule="auto"/>
        <w:rPr>
          <w:color w:val="2E91C2"/>
          <w:sz w:val="23"/>
          <w:szCs w:val="23"/>
          <w:u w:val="single"/>
        </w:rPr>
      </w:pPr>
      <w:r>
        <w:rPr>
          <w:sz w:val="23"/>
          <w:szCs w:val="23"/>
        </w:rPr>
        <w:t>An important aspect of this and</w:t>
      </w:r>
      <w:r>
        <w:rPr>
          <w:sz w:val="23"/>
          <w:szCs w:val="23"/>
        </w:rPr>
        <w:t xml:space="preserve"> all assessments is that you review the scoring guide for so that you understand how your work is going to be evaluated. </w:t>
      </w:r>
      <w:hyperlink r:id="rId4">
        <w:r>
          <w:rPr>
            <w:color w:val="2E91C2"/>
            <w:sz w:val="23"/>
            <w:szCs w:val="23"/>
            <w:u w:val="single"/>
          </w:rPr>
          <w:t>USING THE SCORING GUIDE TO</w:t>
        </w:r>
        <w:r>
          <w:rPr>
            <w:color w:val="2E91C2"/>
            <w:sz w:val="23"/>
            <w:szCs w:val="23"/>
            <w:u w:val="single"/>
          </w:rPr>
          <w:t xml:space="preserve"> ENHANCE YOUR LEARNING</w:t>
        </w:r>
      </w:hyperlink>
    </w:p>
    <w:p w14:paraId="00000005" w14:textId="77777777" w:rsidR="000047D9" w:rsidRDefault="00030096">
      <w:pPr>
        <w:spacing w:after="220" w:line="360" w:lineRule="auto"/>
        <w:rPr>
          <w:b/>
          <w:sz w:val="23"/>
          <w:szCs w:val="23"/>
          <w:highlight w:val="yellow"/>
        </w:rPr>
      </w:pPr>
      <w:r>
        <w:rPr>
          <w:b/>
          <w:sz w:val="23"/>
          <w:szCs w:val="23"/>
          <w:highlight w:val="yellow"/>
        </w:rPr>
        <w:t>Please read my note in the course “Announcements” about “Successfully Completing Assessments.”</w:t>
      </w:r>
    </w:p>
    <w:p w14:paraId="00000006" w14:textId="77777777" w:rsidR="000047D9" w:rsidRDefault="00030096">
      <w:pPr>
        <w:spacing w:after="220" w:line="360" w:lineRule="auto"/>
        <w:rPr>
          <w:sz w:val="23"/>
          <w:szCs w:val="23"/>
        </w:rPr>
      </w:pPr>
      <w:r>
        <w:rPr>
          <w:sz w:val="23"/>
          <w:szCs w:val="23"/>
        </w:rPr>
        <w:t xml:space="preserve">My recommendation for this and future assessments is to not rely on one single source to validate your statements. If you are to convince </w:t>
      </w:r>
      <w:r>
        <w:rPr>
          <w:sz w:val="23"/>
          <w:szCs w:val="23"/>
        </w:rPr>
        <w:t>someone with “evidence” in a court of law, you cannot simply do this by using one or two pieces of evidence, you bring in as much evidence as possible to state and win your case. This is no difference when you are writing to convince the reader to implemen</w:t>
      </w:r>
      <w:r>
        <w:rPr>
          <w:sz w:val="23"/>
          <w:szCs w:val="23"/>
        </w:rPr>
        <w:t>t a compliance program. Bring on the “evidence”, and then incorporate your thoughts about the evidence. This is critical analysis.</w:t>
      </w:r>
    </w:p>
    <w:p w14:paraId="00000007" w14:textId="77777777" w:rsidR="000047D9" w:rsidRDefault="00030096">
      <w:pPr>
        <w:spacing w:after="220" w:line="360" w:lineRule="auto"/>
        <w:rPr>
          <w:sz w:val="23"/>
          <w:szCs w:val="23"/>
        </w:rPr>
      </w:pPr>
      <w:r>
        <w:rPr>
          <w:sz w:val="23"/>
          <w:szCs w:val="23"/>
        </w:rPr>
        <w:t>In other words, “analyzing” requires you to break down the fundamental elements of fraud and abuse as it relates to incorrect</w:t>
      </w:r>
      <w:r>
        <w:rPr>
          <w:sz w:val="23"/>
          <w:szCs w:val="23"/>
        </w:rPr>
        <w:t xml:space="preserve"> billing practices. Once you have done this, it is important that you critically examine each part. You need to use important “debates and evidence” to consider “in-depth” arguments for and against the billing practices, as well as how each argument interc</w:t>
      </w:r>
      <w:r>
        <w:rPr>
          <w:sz w:val="23"/>
          <w:szCs w:val="23"/>
        </w:rPr>
        <w:t>onnects with each other and fraud and abuse. What does the “evidence” suggest? Use the evidence to adopt a position in your paper, ensuring that you do not simply provide a narration on the key concepts in the literature. Make your position known and tie i</w:t>
      </w:r>
      <w:r>
        <w:rPr>
          <w:sz w:val="23"/>
          <w:szCs w:val="23"/>
        </w:rPr>
        <w:t>t back to the literature.</w:t>
      </w:r>
    </w:p>
    <w:p w14:paraId="00000008" w14:textId="77777777" w:rsidR="000047D9" w:rsidRDefault="00030096">
      <w:pPr>
        <w:spacing w:after="220" w:line="360" w:lineRule="auto"/>
        <w:rPr>
          <w:sz w:val="23"/>
          <w:szCs w:val="23"/>
        </w:rPr>
      </w:pPr>
      <w:proofErr w:type="gramStart"/>
      <w:r>
        <w:rPr>
          <w:sz w:val="23"/>
          <w:szCs w:val="23"/>
        </w:rPr>
        <w:lastRenderedPageBreak/>
        <w:t>you</w:t>
      </w:r>
      <w:proofErr w:type="gramEnd"/>
      <w:r>
        <w:rPr>
          <w:sz w:val="23"/>
          <w:szCs w:val="23"/>
        </w:rPr>
        <w:t xml:space="preserve"> have several mechanical and formatting issues in your paper, please </w:t>
      </w:r>
      <w:r>
        <w:rPr>
          <w:b/>
          <w:sz w:val="23"/>
          <w:szCs w:val="23"/>
        </w:rPr>
        <w:t xml:space="preserve">utilize Capella University Writing Center and a tutor if you require additional assistance.  </w:t>
      </w:r>
      <w:hyperlink r:id="rId5">
        <w:r>
          <w:rPr>
            <w:color w:val="0F6DA8"/>
            <w:sz w:val="23"/>
            <w:szCs w:val="23"/>
            <w:u w:val="single"/>
          </w:rPr>
          <w:t>Introduction to Capella University Writing Center</w:t>
        </w:r>
      </w:hyperlink>
      <w:r>
        <w:rPr>
          <w:sz w:val="23"/>
          <w:szCs w:val="23"/>
        </w:rPr>
        <w:t xml:space="preserve"> </w:t>
      </w:r>
    </w:p>
    <w:p w14:paraId="00000009" w14:textId="77777777" w:rsidR="000047D9" w:rsidRDefault="00030096">
      <w:pPr>
        <w:spacing w:after="220" w:line="360" w:lineRule="auto"/>
        <w:rPr>
          <w:sz w:val="23"/>
          <w:szCs w:val="23"/>
        </w:rPr>
      </w:pPr>
      <w:r>
        <w:rPr>
          <w:sz w:val="23"/>
          <w:szCs w:val="23"/>
        </w:rPr>
        <w:t xml:space="preserve">I have provided feedback in each section of the scoring rubric. If you have any content-related questions, please let me know. The coach can provide you with personalized coaching, mentoring, motivation, </w:t>
      </w:r>
      <w:r>
        <w:rPr>
          <w:sz w:val="23"/>
          <w:szCs w:val="23"/>
        </w:rPr>
        <w:t>and navigation through obstacles and also share strategies for academic success. The coach can also provide resources such as tutoring and the Writing Center to address mechanical and formatting issues in your paper.</w:t>
      </w:r>
    </w:p>
    <w:p w14:paraId="0000000A" w14:textId="77777777" w:rsidR="000047D9" w:rsidRDefault="00030096">
      <w:pPr>
        <w:spacing w:after="220" w:line="360" w:lineRule="auto"/>
        <w:rPr>
          <w:sz w:val="23"/>
          <w:szCs w:val="23"/>
        </w:rPr>
      </w:pPr>
      <w:r>
        <w:rPr>
          <w:sz w:val="23"/>
          <w:szCs w:val="23"/>
        </w:rPr>
        <w:t>Dr. Lowe</w:t>
      </w:r>
    </w:p>
    <w:p w14:paraId="0000000B" w14:textId="77777777" w:rsidR="000047D9" w:rsidRDefault="00030096">
      <w:pPr>
        <w:spacing w:after="220" w:line="360" w:lineRule="auto"/>
        <w:rPr>
          <w:b/>
          <w:sz w:val="23"/>
          <w:szCs w:val="23"/>
        </w:rPr>
      </w:pPr>
      <w:r>
        <w:rPr>
          <w:b/>
          <w:sz w:val="23"/>
          <w:szCs w:val="23"/>
          <w:highlight w:val="yellow"/>
        </w:rPr>
        <w:t>VERY IMPORTANT: As you move fo</w:t>
      </w:r>
      <w:r>
        <w:rPr>
          <w:b/>
          <w:sz w:val="23"/>
          <w:szCs w:val="23"/>
          <w:highlight w:val="yellow"/>
        </w:rPr>
        <w:t xml:space="preserve">rward, always review your </w:t>
      </w:r>
      <w:proofErr w:type="spellStart"/>
      <w:r>
        <w:rPr>
          <w:b/>
          <w:sz w:val="23"/>
          <w:szCs w:val="23"/>
          <w:highlight w:val="yellow"/>
        </w:rPr>
        <w:t>SafeAssign</w:t>
      </w:r>
      <w:proofErr w:type="spellEnd"/>
      <w:r>
        <w:rPr>
          <w:b/>
          <w:sz w:val="23"/>
          <w:szCs w:val="23"/>
          <w:highlight w:val="yellow"/>
        </w:rPr>
        <w:t xml:space="preserve"> report prior to submitting your assessments. </w:t>
      </w:r>
      <w:r>
        <w:rPr>
          <w:b/>
          <w:sz w:val="23"/>
          <w:szCs w:val="23"/>
        </w:rPr>
        <w:t xml:space="preserve"> </w:t>
      </w:r>
    </w:p>
    <w:p w14:paraId="0000000C" w14:textId="77777777" w:rsidR="000047D9" w:rsidRDefault="00030096">
      <w:pPr>
        <w:pStyle w:val="Heading4"/>
        <w:keepNext w:val="0"/>
        <w:keepLines w:val="0"/>
        <w:shd w:val="clear" w:color="auto" w:fill="F9F9F9"/>
        <w:spacing w:before="0"/>
        <w:rPr>
          <w:b/>
          <w:color w:val="000000"/>
          <w:sz w:val="21"/>
          <w:szCs w:val="21"/>
        </w:rPr>
      </w:pPr>
      <w:bookmarkStart w:id="1" w:name="_jfez3ggiptir" w:colFirst="0" w:colLast="0"/>
      <w:bookmarkEnd w:id="1"/>
      <w:r>
        <w:rPr>
          <w:b/>
          <w:color w:val="000000"/>
          <w:sz w:val="21"/>
          <w:szCs w:val="21"/>
        </w:rPr>
        <w:t>COMMENTS:</w:t>
      </w:r>
    </w:p>
    <w:p w14:paraId="0000000D" w14:textId="77777777" w:rsidR="000047D9" w:rsidRDefault="00030096">
      <w:pPr>
        <w:shd w:val="clear" w:color="auto" w:fill="F9F9F9"/>
        <w:spacing w:after="220" w:line="360" w:lineRule="auto"/>
        <w:rPr>
          <w:sz w:val="23"/>
          <w:szCs w:val="23"/>
        </w:rPr>
      </w:pPr>
      <w:r>
        <w:rPr>
          <w:sz w:val="23"/>
          <w:szCs w:val="23"/>
        </w:rPr>
        <w:t>When describing the major categories, you are to provide evidence to the reader to demonstrate that you understand the topic and can expand their knowledge with e</w:t>
      </w:r>
      <w:r>
        <w:rPr>
          <w:sz w:val="23"/>
          <w:szCs w:val="23"/>
        </w:rPr>
        <w:t xml:space="preserve">vidence-based statements. To achieve distinguished for this key competency, you need to go beyond listing the categories and </w:t>
      </w:r>
      <w:r>
        <w:rPr>
          <w:b/>
          <w:sz w:val="23"/>
          <w:szCs w:val="23"/>
        </w:rPr>
        <w:t>provide multiple examples and statements with evidence to validate your statements</w:t>
      </w:r>
      <w:r>
        <w:rPr>
          <w:sz w:val="23"/>
          <w:szCs w:val="23"/>
        </w:rPr>
        <w:t>. When you validate your statements, cite more th</w:t>
      </w:r>
      <w:r>
        <w:rPr>
          <w:sz w:val="23"/>
          <w:szCs w:val="23"/>
        </w:rPr>
        <w:t>an one source. If you are to convince someone that you have researched and understand the topic, you must provide evidence in the form of other sources.</w:t>
      </w:r>
    </w:p>
    <w:p w14:paraId="0000000E" w14:textId="77777777" w:rsidR="000047D9" w:rsidRDefault="00030096">
      <w:pPr>
        <w:shd w:val="clear" w:color="auto" w:fill="F9F9F9"/>
        <w:spacing w:after="220" w:line="360" w:lineRule="auto"/>
        <w:rPr>
          <w:sz w:val="23"/>
          <w:szCs w:val="23"/>
        </w:rPr>
      </w:pPr>
      <w:r>
        <w:rPr>
          <w:sz w:val="23"/>
          <w:szCs w:val="23"/>
        </w:rPr>
        <w:t xml:space="preserve">Trying to find the cause of health care fraud and abuse in an organization requires you to </w:t>
      </w:r>
      <w:r>
        <w:rPr>
          <w:b/>
          <w:sz w:val="23"/>
          <w:szCs w:val="23"/>
        </w:rPr>
        <w:t>analyze “mul</w:t>
      </w:r>
      <w:r>
        <w:rPr>
          <w:b/>
          <w:sz w:val="23"/>
          <w:szCs w:val="23"/>
        </w:rPr>
        <w:t xml:space="preserve">tiple” examples, specifics, and references to current, authoritative sources, such as government </w:t>
      </w:r>
      <w:proofErr w:type="spellStart"/>
      <w:r>
        <w:rPr>
          <w:b/>
          <w:sz w:val="23"/>
          <w:szCs w:val="23"/>
        </w:rPr>
        <w:t>websites.</w:t>
      </w:r>
      <w:r>
        <w:rPr>
          <w:sz w:val="23"/>
          <w:szCs w:val="23"/>
        </w:rPr>
        <w:t>Incorporating</w:t>
      </w:r>
      <w:proofErr w:type="spellEnd"/>
      <w:r>
        <w:rPr>
          <w:sz w:val="23"/>
          <w:szCs w:val="23"/>
        </w:rPr>
        <w:t xml:space="preserve"> data in your assessment can help you to do this, but sometimes knowing how to interpret and explore it can be intimidating. </w:t>
      </w:r>
    </w:p>
    <w:p w14:paraId="0000000F" w14:textId="77777777" w:rsidR="000047D9" w:rsidRDefault="00030096">
      <w:pPr>
        <w:shd w:val="clear" w:color="auto" w:fill="F9F9F9"/>
        <w:spacing w:after="220" w:line="360" w:lineRule="auto"/>
        <w:rPr>
          <w:sz w:val="23"/>
          <w:szCs w:val="23"/>
        </w:rPr>
      </w:pPr>
      <w:r>
        <w:rPr>
          <w:sz w:val="23"/>
          <w:szCs w:val="23"/>
        </w:rPr>
        <w:t>Before divi</w:t>
      </w:r>
      <w:r>
        <w:rPr>
          <w:sz w:val="23"/>
          <w:szCs w:val="23"/>
        </w:rPr>
        <w:t xml:space="preserve">ng into the analysis, you should quickly “validate” the problem of healthcare fraud and abuse by including </w:t>
      </w:r>
      <w:proofErr w:type="spellStart"/>
      <w:r>
        <w:rPr>
          <w:sz w:val="23"/>
          <w:szCs w:val="23"/>
        </w:rPr>
        <w:t>upcoding</w:t>
      </w:r>
      <w:proofErr w:type="spellEnd"/>
      <w:r>
        <w:rPr>
          <w:sz w:val="23"/>
          <w:szCs w:val="23"/>
        </w:rPr>
        <w:t>. You need to explore if “</w:t>
      </w:r>
      <w:proofErr w:type="spellStart"/>
      <w:r>
        <w:rPr>
          <w:sz w:val="23"/>
          <w:szCs w:val="23"/>
        </w:rPr>
        <w:t>upcoding</w:t>
      </w:r>
      <w:proofErr w:type="spellEnd"/>
      <w:r>
        <w:rPr>
          <w:sz w:val="23"/>
          <w:szCs w:val="23"/>
        </w:rPr>
        <w:t xml:space="preserve">” is a symptom of fraud and abuse and/or is </w:t>
      </w:r>
      <w:proofErr w:type="spellStart"/>
      <w:r>
        <w:rPr>
          <w:sz w:val="23"/>
          <w:szCs w:val="23"/>
        </w:rPr>
        <w:t>upcoding</w:t>
      </w:r>
      <w:proofErr w:type="spellEnd"/>
      <w:r>
        <w:rPr>
          <w:sz w:val="23"/>
          <w:szCs w:val="23"/>
        </w:rPr>
        <w:t xml:space="preserve"> an outlier. Your statements should be clear in your pa</w:t>
      </w:r>
      <w:r>
        <w:rPr>
          <w:sz w:val="23"/>
          <w:szCs w:val="23"/>
        </w:rPr>
        <w:t>per. Answering these questions is particularly important to analyzing the categories of healthcare fraud and abuse.</w:t>
      </w:r>
    </w:p>
    <w:p w14:paraId="00000010" w14:textId="77777777" w:rsidR="000047D9" w:rsidRDefault="00030096">
      <w:pPr>
        <w:shd w:val="clear" w:color="auto" w:fill="F9F9F9"/>
        <w:spacing w:after="220" w:line="360" w:lineRule="auto"/>
        <w:rPr>
          <w:sz w:val="23"/>
          <w:szCs w:val="23"/>
        </w:rPr>
      </w:pPr>
      <w:r>
        <w:rPr>
          <w:sz w:val="23"/>
          <w:szCs w:val="23"/>
        </w:rPr>
        <w:t>To strengthen this key competency to distinguished in your paper, and before you begin gathering information for possible use as evidence, y</w:t>
      </w:r>
      <w:r>
        <w:rPr>
          <w:sz w:val="23"/>
          <w:szCs w:val="23"/>
        </w:rPr>
        <w:t xml:space="preserve">ou need to be sure that you </w:t>
      </w:r>
      <w:r>
        <w:rPr>
          <w:sz w:val="23"/>
          <w:szCs w:val="23"/>
        </w:rPr>
        <w:lastRenderedPageBreak/>
        <w:t xml:space="preserve">understand the purpose of your assessment. Consider what kinds of sources and evidence you have noted in the course readings. You may wish to investigate whether the Writing Center has a handout regarding </w:t>
      </w:r>
      <w:proofErr w:type="spellStart"/>
      <w:r>
        <w:rPr>
          <w:sz w:val="23"/>
          <w:szCs w:val="23"/>
        </w:rPr>
        <w:t>upcoding</w:t>
      </w:r>
      <w:proofErr w:type="spellEnd"/>
      <w:r>
        <w:rPr>
          <w:sz w:val="23"/>
          <w:szCs w:val="23"/>
        </w:rPr>
        <w:t xml:space="preserve"> or other autho</w:t>
      </w:r>
      <w:r>
        <w:rPr>
          <w:sz w:val="23"/>
          <w:szCs w:val="23"/>
        </w:rPr>
        <w:t>ritative sources related to the assessment. Next, distinguish between primary and secondary sources of evidence (in this case, “primary” means “first” or “original,” not “most important”). You can always “Ask the Instructor” if a source is primary or secon</w:t>
      </w:r>
      <w:r>
        <w:rPr>
          <w:sz w:val="23"/>
          <w:szCs w:val="23"/>
        </w:rPr>
        <w:t>dary.</w:t>
      </w:r>
    </w:p>
    <w:p w14:paraId="00000011" w14:textId="77777777" w:rsidR="000047D9" w:rsidRDefault="00030096">
      <w:pPr>
        <w:shd w:val="clear" w:color="auto" w:fill="F9F9F9"/>
        <w:spacing w:after="220" w:line="360" w:lineRule="auto"/>
        <w:rPr>
          <w:sz w:val="23"/>
          <w:szCs w:val="23"/>
        </w:rPr>
      </w:pPr>
      <w:r>
        <w:rPr>
          <w:sz w:val="23"/>
          <w:szCs w:val="23"/>
        </w:rPr>
        <w:t xml:space="preserve">After you locate the evidence, demonstrate why and how this evidence supports </w:t>
      </w:r>
      <w:proofErr w:type="spellStart"/>
      <w:r>
        <w:rPr>
          <w:sz w:val="23"/>
          <w:szCs w:val="23"/>
        </w:rPr>
        <w:t>upcoding</w:t>
      </w:r>
      <w:proofErr w:type="spellEnd"/>
      <w:r>
        <w:rPr>
          <w:sz w:val="23"/>
          <w:szCs w:val="23"/>
        </w:rPr>
        <w:t>. In other words, explain the significance of the evidence and its function in your paper. What turns a fact or piece of information into evidence is the “connectio</w:t>
      </w:r>
      <w:r>
        <w:rPr>
          <w:sz w:val="23"/>
          <w:szCs w:val="23"/>
        </w:rPr>
        <w:t>n” it has to a larger claim or “fraud and abuse,” and then make it link clear to the reader.</w:t>
      </w:r>
    </w:p>
    <w:p w14:paraId="00000012" w14:textId="77777777" w:rsidR="000047D9" w:rsidRDefault="00030096">
      <w:pPr>
        <w:shd w:val="clear" w:color="auto" w:fill="F9F9F9"/>
        <w:spacing w:after="220" w:line="360" w:lineRule="auto"/>
        <w:rPr>
          <w:sz w:val="23"/>
          <w:szCs w:val="23"/>
        </w:rPr>
      </w:pPr>
      <w:r>
        <w:rPr>
          <w:sz w:val="23"/>
          <w:szCs w:val="23"/>
        </w:rPr>
        <w:t>Sometimes we assume that our readers already know what we are talking about. But readers can’t read our minds: although they may be familiar with many of the ideas</w:t>
      </w:r>
      <w:r>
        <w:rPr>
          <w:sz w:val="23"/>
          <w:szCs w:val="23"/>
        </w:rPr>
        <w:t xml:space="preserve"> we are discussing, they don’t know what we are trying to do with those ideas unless we indicate it through explanations, organization, transitions, and so forth. Try to spell out the connections that you make in your mind when you chose your evidence, dec</w:t>
      </w:r>
      <w:r>
        <w:rPr>
          <w:sz w:val="23"/>
          <w:szCs w:val="23"/>
        </w:rPr>
        <w:t>ide where to place it in your paper, and draw conclusions based on it. Remember, you can always cut prose from your paper later if you decide that you are stating the obvious.</w:t>
      </w:r>
    </w:p>
    <w:p w14:paraId="00000013" w14:textId="77777777" w:rsidR="000047D9" w:rsidRDefault="00030096">
      <w:pPr>
        <w:shd w:val="clear" w:color="auto" w:fill="F9F9F9"/>
        <w:spacing w:after="220" w:line="360" w:lineRule="auto"/>
        <w:rPr>
          <w:sz w:val="23"/>
          <w:szCs w:val="23"/>
        </w:rPr>
      </w:pPr>
      <w:r>
        <w:rPr>
          <w:sz w:val="23"/>
          <w:szCs w:val="23"/>
        </w:rPr>
        <w:t>You can always ask yourself, I have stated this point, but so what? Why is it in</w:t>
      </w:r>
      <w:r>
        <w:rPr>
          <w:sz w:val="23"/>
          <w:szCs w:val="23"/>
        </w:rPr>
        <w:t>teresting? Why should anyone care? What does this information imply? Why is this information important? Why does it matter? How is this idea related to fraud and abuse? What connections exist between them? Answering these and other questions may help you e</w:t>
      </w:r>
      <w:r>
        <w:rPr>
          <w:sz w:val="23"/>
          <w:szCs w:val="23"/>
        </w:rPr>
        <w:t>xplain how your evidence is related to your overall argument</w:t>
      </w:r>
    </w:p>
    <w:p w14:paraId="00000014" w14:textId="77777777" w:rsidR="000047D9" w:rsidRDefault="00030096">
      <w:pPr>
        <w:shd w:val="clear" w:color="auto" w:fill="F9F9F9"/>
        <w:spacing w:after="220" w:line="360" w:lineRule="auto"/>
        <w:rPr>
          <w:sz w:val="23"/>
          <w:szCs w:val="23"/>
          <w:shd w:val="clear" w:color="auto" w:fill="F9F9F9"/>
        </w:rPr>
      </w:pPr>
      <w:r>
        <w:rPr>
          <w:b/>
          <w:sz w:val="23"/>
          <w:szCs w:val="23"/>
          <w:shd w:val="clear" w:color="auto" w:fill="F9F9F9"/>
        </w:rPr>
        <w:t>In my feedback to you in your first assessment, I provided guidance on how to provide a “succinct synopsis” to help you think critically so that you can connect your statements to the overarching idea you are trying to convey. There are many ways to presen</w:t>
      </w:r>
      <w:r>
        <w:rPr>
          <w:b/>
          <w:sz w:val="23"/>
          <w:szCs w:val="23"/>
          <w:shd w:val="clear" w:color="auto" w:fill="F9F9F9"/>
        </w:rPr>
        <w:t>t your evidence in a synopsis. Often, your evidence will be included as text in the body of your paper, as a quotation, paraphrase, or summary. Sometimes you might include graphs, charts, tables, or illustrations with accompanying captions. This is critica</w:t>
      </w:r>
      <w:r>
        <w:rPr>
          <w:b/>
          <w:sz w:val="23"/>
          <w:szCs w:val="23"/>
          <w:shd w:val="clear" w:color="auto" w:fill="F9F9F9"/>
        </w:rPr>
        <w:t>l to demonstrating to the reader that you understand how the five laws relate to fraud and abuse.</w:t>
      </w:r>
    </w:p>
    <w:p w14:paraId="00000015" w14:textId="77777777" w:rsidR="000047D9" w:rsidRDefault="00030096">
      <w:pPr>
        <w:shd w:val="clear" w:color="auto" w:fill="F9F9F9"/>
        <w:spacing w:after="220" w:line="360" w:lineRule="auto"/>
        <w:rPr>
          <w:sz w:val="23"/>
          <w:szCs w:val="23"/>
          <w:shd w:val="clear" w:color="auto" w:fill="F9F9F9"/>
        </w:rPr>
      </w:pPr>
      <w:r>
        <w:rPr>
          <w:sz w:val="23"/>
          <w:szCs w:val="23"/>
          <w:shd w:val="clear" w:color="auto" w:fill="F9F9F9"/>
        </w:rPr>
        <w:lastRenderedPageBreak/>
        <w:t xml:space="preserve">For this assessment, you are to provide "multiple" case examples with current evidence. You also need to ensure that </w:t>
      </w:r>
      <w:proofErr w:type="gramStart"/>
      <w:r>
        <w:rPr>
          <w:sz w:val="23"/>
          <w:szCs w:val="23"/>
          <w:shd w:val="clear" w:color="auto" w:fill="F9F9F9"/>
        </w:rPr>
        <w:t>your</w:t>
      </w:r>
      <w:proofErr w:type="gramEnd"/>
      <w:r>
        <w:rPr>
          <w:sz w:val="23"/>
          <w:szCs w:val="23"/>
          <w:shd w:val="clear" w:color="auto" w:fill="F9F9F9"/>
        </w:rPr>
        <w:t xml:space="preserve"> content, grammar, spelling, spacing,</w:t>
      </w:r>
      <w:r>
        <w:rPr>
          <w:sz w:val="23"/>
          <w:szCs w:val="23"/>
          <w:shd w:val="clear" w:color="auto" w:fill="F9F9F9"/>
        </w:rPr>
        <w:t xml:space="preserve"> and formatting align to not distract the reader.</w:t>
      </w:r>
    </w:p>
    <w:p w14:paraId="00000016" w14:textId="77777777" w:rsidR="000047D9" w:rsidRDefault="00030096">
      <w:pPr>
        <w:shd w:val="clear" w:color="auto" w:fill="F9F9F9"/>
        <w:spacing w:after="220" w:line="360" w:lineRule="auto"/>
        <w:rPr>
          <w:sz w:val="23"/>
          <w:szCs w:val="23"/>
          <w:shd w:val="clear" w:color="auto" w:fill="F9F9F9"/>
        </w:rPr>
      </w:pPr>
      <w:r>
        <w:rPr>
          <w:sz w:val="23"/>
          <w:szCs w:val="23"/>
          <w:shd w:val="clear" w:color="auto" w:fill="F9F9F9"/>
        </w:rPr>
        <w:t xml:space="preserve">Communication in your paper block should be free from barriers to be effective. To effectively (and in a distinguished manner) communicate the recommendations of identifying and addressing </w:t>
      </w:r>
      <w:proofErr w:type="spellStart"/>
      <w:r>
        <w:rPr>
          <w:sz w:val="23"/>
          <w:szCs w:val="23"/>
          <w:shd w:val="clear" w:color="auto" w:fill="F9F9F9"/>
        </w:rPr>
        <w:t>upcoding</w:t>
      </w:r>
      <w:proofErr w:type="spellEnd"/>
      <w:r>
        <w:rPr>
          <w:sz w:val="23"/>
          <w:szCs w:val="23"/>
          <w:shd w:val="clear" w:color="auto" w:fill="F9F9F9"/>
        </w:rPr>
        <w:t xml:space="preserve"> in a man</w:t>
      </w:r>
      <w:r>
        <w:rPr>
          <w:sz w:val="23"/>
          <w:szCs w:val="23"/>
          <w:shd w:val="clear" w:color="auto" w:fill="F9F9F9"/>
        </w:rPr>
        <w:t>ner that is clear and concise, your message should be supported by facts and observations that are well planned and organized. The written content needs to be mechanically accurate with correct use of grammar, punctuation, and spelling.</w:t>
      </w:r>
    </w:p>
    <w:p w14:paraId="00000017" w14:textId="77777777" w:rsidR="000047D9" w:rsidRDefault="000047D9">
      <w:pPr>
        <w:shd w:val="clear" w:color="auto" w:fill="F9F9F9"/>
        <w:spacing w:after="220" w:line="360" w:lineRule="auto"/>
        <w:rPr>
          <w:sz w:val="23"/>
          <w:szCs w:val="23"/>
          <w:shd w:val="clear" w:color="auto" w:fill="F9F9F9"/>
        </w:rPr>
      </w:pPr>
    </w:p>
    <w:p w14:paraId="00000018" w14:textId="77777777" w:rsidR="000047D9" w:rsidRDefault="000047D9"/>
    <w:sectPr w:rsidR="000047D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7D9"/>
    <w:rsid w:val="000047D9"/>
    <w:rsid w:val="00030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1713CE-1E23-4C89-A514-EDEC95F0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ampus.capella.edu/writing-center/home" TargetMode="External"/><Relationship Id="rId4" Type="http://schemas.openxmlformats.org/officeDocument/2006/relationships/hyperlink" Target="http://campustools.capella.edu/BBCourse_Production/Manifesto/Using_the_Scoring_Gui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2020-01-30T03:14:00Z</dcterms:created>
  <dcterms:modified xsi:type="dcterms:W3CDTF">2020-01-30T03:14:00Z</dcterms:modified>
</cp:coreProperties>
</file>